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FB" w:rsidRPr="002D28D4" w:rsidRDefault="00D909FB" w:rsidP="00D909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Кабардино-Балкарская Республика</w:t>
      </w: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:rsidR="00D909FB" w:rsidRPr="002D28D4" w:rsidRDefault="00D909FB" w:rsidP="00D909F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  <w:t>ОП. 01 «Материаловедение»</w:t>
      </w:r>
    </w:p>
    <w:p w:rsidR="00D909FB" w:rsidRPr="002D28D4" w:rsidRDefault="00D909FB" w:rsidP="00D909F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:rsidR="00D909FB" w:rsidRPr="002D28D4" w:rsidRDefault="00D909FB" w:rsidP="00D909FB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профессии: </w:t>
      </w:r>
    </w:p>
    <w:p w:rsidR="00D909FB" w:rsidRPr="002D28D4" w:rsidRDefault="00D909FB" w:rsidP="00D909FB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23.01.17 «Мастер по ремонту и обслуживанию автомобилей»</w:t>
      </w:r>
    </w:p>
    <w:p w:rsidR="00D909FB" w:rsidRPr="002D28D4" w:rsidRDefault="00D909FB" w:rsidP="00D909FB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D909FB" w:rsidRPr="002D28D4" w:rsidRDefault="00D909FB" w:rsidP="00D909FB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2025 г.</w:t>
      </w:r>
    </w:p>
    <w:p w:rsidR="00D909FB" w:rsidRPr="002D28D4" w:rsidRDefault="00D909FB" w:rsidP="00D909FB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/>
      </w:tblPr>
      <w:tblGrid>
        <w:gridCol w:w="284"/>
        <w:gridCol w:w="4847"/>
        <w:gridCol w:w="138"/>
        <w:gridCol w:w="4665"/>
      </w:tblGrid>
      <w:tr w:rsidR="00D909FB" w:rsidRPr="002D28D4" w:rsidTr="00F70113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:rsidR="00D909FB" w:rsidRPr="002D28D4" w:rsidRDefault="00D909FB" w:rsidP="00D909FB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:rsidR="00D909FB" w:rsidRPr="002D28D4" w:rsidRDefault="00D909FB" w:rsidP="00D909F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:rsidR="00D909FB" w:rsidRPr="002D28D4" w:rsidRDefault="00D909FB" w:rsidP="00D909F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:rsidR="00D909FB" w:rsidRPr="002D28D4" w:rsidRDefault="00D909FB" w:rsidP="00D909F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   от «    »                2025г.</w:t>
            </w:r>
          </w:p>
          <w:p w:rsidR="00D909FB" w:rsidRPr="002D28D4" w:rsidRDefault="00D909FB" w:rsidP="00D909FB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565" w:type="dxa"/>
            <w:shd w:val="clear" w:color="auto" w:fill="auto"/>
          </w:tcPr>
          <w:p w:rsidR="00D909FB" w:rsidRPr="002D28D4" w:rsidRDefault="00D909FB" w:rsidP="00D909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:rsidR="00D909FB" w:rsidRPr="002D28D4" w:rsidRDefault="00D909FB" w:rsidP="00D909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</w:t>
            </w:r>
            <w:r w:rsidR="00440A3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</w:t>
            </w: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 </w:t>
            </w:r>
          </w:p>
          <w:p w:rsidR="00D909FB" w:rsidRPr="002D28D4" w:rsidRDefault="00D909FB" w:rsidP="00D909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:rsidR="00D909FB" w:rsidRPr="002D28D4" w:rsidRDefault="00D909FB" w:rsidP="00D909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С.Ю. Какулина</w:t>
            </w:r>
          </w:p>
          <w:p w:rsidR="00D909FB" w:rsidRPr="002D28D4" w:rsidRDefault="00D909FB" w:rsidP="00D909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909FB" w:rsidRPr="002D28D4" w:rsidRDefault="00D909FB" w:rsidP="00D909F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909FB" w:rsidRPr="002D28D4" w:rsidTr="00F70113">
        <w:trPr>
          <w:trHeight w:val="635"/>
          <w:jc w:val="right"/>
        </w:trPr>
        <w:tc>
          <w:tcPr>
            <w:tcW w:w="5022" w:type="dxa"/>
            <w:gridSpan w:val="2"/>
            <w:shd w:val="clear" w:color="auto" w:fill="auto"/>
          </w:tcPr>
          <w:p w:rsidR="00D909FB" w:rsidRPr="002D28D4" w:rsidRDefault="00D909FB" w:rsidP="00D909FB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:rsidR="00D909FB" w:rsidRPr="002D28D4" w:rsidRDefault="00D909FB" w:rsidP="00D909FB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Рабочая программа учебной дисциплины «Материаловедение» входит в общепрофессиональный цикл под индексом </w:t>
      </w:r>
      <w:r w:rsidR="00593135"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ОП. 01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профессии 23.01.17«Мастер по ремонту и обслуживанию автомобилей».</w:t>
      </w:r>
    </w:p>
    <w:p w:rsidR="00D909FB" w:rsidRPr="002D28D4" w:rsidRDefault="00D909FB" w:rsidP="00D909FB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2A25F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D909FB" w:rsidRPr="002D28D4" w:rsidRDefault="00D909FB" w:rsidP="00D909F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909FB" w:rsidRPr="002D28D4" w:rsidRDefault="00D909FB" w:rsidP="00D909F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Разработчик:</w:t>
      </w:r>
    </w:p>
    <w:tbl>
      <w:tblPr>
        <w:tblW w:w="0" w:type="auto"/>
        <w:jc w:val="center"/>
        <w:tblLayout w:type="fixed"/>
        <w:tblLook w:val="0000"/>
      </w:tblPr>
      <w:tblGrid>
        <w:gridCol w:w="3190"/>
        <w:gridCol w:w="3190"/>
        <w:gridCol w:w="3190"/>
      </w:tblGrid>
      <w:tr w:rsidR="002537B7" w:rsidRPr="002D28D4" w:rsidTr="00336B87">
        <w:trPr>
          <w:jc w:val="center"/>
        </w:trPr>
        <w:tc>
          <w:tcPr>
            <w:tcW w:w="3190" w:type="dxa"/>
            <w:shd w:val="clear" w:color="auto" w:fill="auto"/>
          </w:tcPr>
          <w:p w:rsidR="002537B7" w:rsidRPr="002D28D4" w:rsidRDefault="002537B7" w:rsidP="00336B87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</w:tc>
        <w:tc>
          <w:tcPr>
            <w:tcW w:w="3190" w:type="dxa"/>
            <w:shd w:val="clear" w:color="auto" w:fill="auto"/>
          </w:tcPr>
          <w:p w:rsidR="002537B7" w:rsidRPr="002D28D4" w:rsidRDefault="002537B7" w:rsidP="00336B87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  <w:shd w:val="clear" w:color="auto" w:fill="auto"/>
          </w:tcPr>
          <w:p w:rsidR="002537B7" w:rsidRPr="002D28D4" w:rsidRDefault="002537B7" w:rsidP="00336B87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/М.Х. Кумыкова/</w:t>
            </w:r>
          </w:p>
        </w:tc>
      </w:tr>
    </w:tbl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97425" w:rsidRPr="002D28D4" w:rsidRDefault="00E97425" w:rsidP="00E9742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A25F8" w:rsidRDefault="002A25F8" w:rsidP="00D909FB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2A25F8">
          <w:footerReference w:type="default" r:id="rId8"/>
          <w:pgSz w:w="11906" w:h="16838"/>
          <w:pgMar w:top="709" w:right="851" w:bottom="851" w:left="1134" w:header="720" w:footer="709" w:gutter="0"/>
          <w:cols w:space="720"/>
          <w:docGrid w:linePitch="360"/>
        </w:sectPr>
      </w:pPr>
    </w:p>
    <w:p w:rsidR="004635D1" w:rsidRPr="002D28D4" w:rsidRDefault="00991779" w:rsidP="00D909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7501"/>
        <w:gridCol w:w="1854"/>
      </w:tblGrid>
      <w:tr w:rsidR="004635D1" w:rsidRPr="002D28D4" w:rsidTr="004244D3">
        <w:trPr>
          <w:jc w:val="center"/>
        </w:trPr>
        <w:tc>
          <w:tcPr>
            <w:tcW w:w="7501" w:type="dxa"/>
            <w:hideMark/>
          </w:tcPr>
          <w:p w:rsidR="004635D1" w:rsidRPr="002D28D4" w:rsidRDefault="004635D1" w:rsidP="0099177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  <w:r w:rsidR="0081481A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……………..…4</w:t>
            </w:r>
          </w:p>
        </w:tc>
        <w:tc>
          <w:tcPr>
            <w:tcW w:w="1854" w:type="dxa"/>
          </w:tcPr>
          <w:p w:rsidR="004635D1" w:rsidRPr="002D28D4" w:rsidRDefault="004635D1" w:rsidP="0099177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D1" w:rsidRPr="002D28D4" w:rsidTr="004244D3">
        <w:trPr>
          <w:jc w:val="center"/>
        </w:trPr>
        <w:tc>
          <w:tcPr>
            <w:tcW w:w="7501" w:type="dxa"/>
            <w:hideMark/>
          </w:tcPr>
          <w:p w:rsidR="004635D1" w:rsidRPr="002D28D4" w:rsidRDefault="004635D1" w:rsidP="00991779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  <w:r w:rsidR="0081481A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</w:t>
            </w:r>
            <w:r w:rsidR="006F373C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1481A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6F373C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635D1" w:rsidRPr="002D28D4" w:rsidRDefault="00E41129" w:rsidP="00991779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</w:t>
            </w:r>
            <w:r w:rsidR="004635D1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r w:rsidR="006F373C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………………………………………………...10</w:t>
            </w:r>
          </w:p>
        </w:tc>
        <w:tc>
          <w:tcPr>
            <w:tcW w:w="1854" w:type="dxa"/>
          </w:tcPr>
          <w:p w:rsidR="004635D1" w:rsidRPr="002D28D4" w:rsidRDefault="004635D1" w:rsidP="0099177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D1" w:rsidRPr="002D28D4" w:rsidTr="004244D3">
        <w:trPr>
          <w:jc w:val="center"/>
        </w:trPr>
        <w:tc>
          <w:tcPr>
            <w:tcW w:w="7501" w:type="dxa"/>
          </w:tcPr>
          <w:p w:rsidR="004635D1" w:rsidRPr="002D28D4" w:rsidRDefault="004635D1" w:rsidP="0099177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  <w:r w:rsidR="006F373C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………………………………….12</w:t>
            </w:r>
          </w:p>
          <w:p w:rsidR="004635D1" w:rsidRPr="002D28D4" w:rsidRDefault="004635D1" w:rsidP="0099177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635D1" w:rsidRPr="002D28D4" w:rsidRDefault="004635D1" w:rsidP="0099177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0D07" w:rsidRPr="002D28D4" w:rsidRDefault="00930D07" w:rsidP="00930D07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D07" w:rsidRPr="002D28D4" w:rsidRDefault="00930D07" w:rsidP="00930D07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D07" w:rsidRPr="002D28D4" w:rsidRDefault="00930D07" w:rsidP="00930D07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D07" w:rsidRPr="002D28D4" w:rsidRDefault="00930D07" w:rsidP="00930D07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0D07" w:rsidRPr="002D28D4" w:rsidRDefault="004635D1" w:rsidP="008E38D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8D4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930D07" w:rsidRPr="002D28D4" w:rsidRDefault="00930D07" w:rsidP="00930D07">
      <w:pPr>
        <w:ind w:left="852"/>
        <w:jc w:val="both"/>
        <w:rPr>
          <w:rFonts w:ascii="Times New Roman" w:hAnsi="Times New Roman" w:cs="Times New Roman"/>
          <w:b/>
        </w:rPr>
      </w:pPr>
    </w:p>
    <w:p w:rsidR="004635D1" w:rsidRPr="002D28D4" w:rsidRDefault="004635D1" w:rsidP="00AB12AE">
      <w:pPr>
        <w:pStyle w:val="a4"/>
        <w:numPr>
          <w:ilvl w:val="0"/>
          <w:numId w:val="5"/>
        </w:numPr>
        <w:spacing w:line="360" w:lineRule="auto"/>
        <w:jc w:val="center"/>
        <w:rPr>
          <w:rFonts w:ascii="Times New Roman" w:hAnsi="Times New Roman" w:cs="Times New Roman"/>
          <w:b/>
        </w:rPr>
      </w:pPr>
      <w:r w:rsidRPr="002D28D4">
        <w:rPr>
          <w:rFonts w:ascii="Times New Roman" w:hAnsi="Times New Roman" w:cs="Times New Roman"/>
          <w:b/>
        </w:rPr>
        <w:t>ОБЩАЯ ХАРАКТЕРИСТИКА РАБОЧЕ</w:t>
      </w:r>
      <w:r w:rsidR="00C10095" w:rsidRPr="002D28D4">
        <w:rPr>
          <w:rFonts w:ascii="Times New Roman" w:hAnsi="Times New Roman" w:cs="Times New Roman"/>
          <w:b/>
        </w:rPr>
        <w:t xml:space="preserve">Й ПРОГРАММЫ УЧЕБНОЙ ДИСЦИПЛИНЫ </w:t>
      </w:r>
      <w:r w:rsidRPr="002D28D4">
        <w:rPr>
          <w:rFonts w:ascii="Times New Roman" w:hAnsi="Times New Roman" w:cs="Times New Roman"/>
          <w:b/>
        </w:rPr>
        <w:t xml:space="preserve">ОП.01 </w:t>
      </w:r>
      <w:r w:rsidR="00C10095" w:rsidRPr="002D28D4">
        <w:rPr>
          <w:rFonts w:ascii="Times New Roman" w:hAnsi="Times New Roman" w:cs="Times New Roman"/>
          <w:b/>
        </w:rPr>
        <w:t>«</w:t>
      </w:r>
      <w:r w:rsidRPr="002D28D4">
        <w:rPr>
          <w:rFonts w:ascii="Times New Roman" w:hAnsi="Times New Roman" w:cs="Times New Roman"/>
          <w:b/>
        </w:rPr>
        <w:t>МАТЕРИАЛОВЕДЕНИЕ»</w:t>
      </w:r>
    </w:p>
    <w:p w:rsidR="00C10095" w:rsidRPr="002D28D4" w:rsidRDefault="004635D1" w:rsidP="00DD2EEC">
      <w:pPr>
        <w:pStyle w:val="a4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основной образовательной программы: </w:t>
      </w:r>
    </w:p>
    <w:p w:rsidR="00930D07" w:rsidRPr="002D28D4" w:rsidRDefault="00C10095" w:rsidP="00DD06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="00745C6F"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«Материаловедение» в учебном плане </w:t>
      </w:r>
      <w:r w:rsidRPr="002D28D4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является  </w:t>
      </w:r>
      <w:r w:rsidRPr="002D28D4">
        <w:rPr>
          <w:rFonts w:ascii="Times New Roman" w:hAnsi="Times New Roman" w:cs="Times New Roman"/>
          <w:sz w:val="24"/>
          <w:szCs w:val="24"/>
        </w:rPr>
        <w:t>обязательной</w:t>
      </w:r>
      <w:r w:rsidRPr="002D28D4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частью</w:t>
      </w:r>
      <w:r w:rsidRPr="002D28D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</w:t>
      </w:r>
      <w:r w:rsidR="00745C6F" w:rsidRPr="002D28D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ППКРС</w:t>
      </w:r>
      <w:r w:rsidR="00DD2EEC" w:rsidRPr="002D28D4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и разработана в соответствии </w:t>
      </w:r>
      <w:r w:rsidR="00DD2EEC" w:rsidRPr="002D28D4">
        <w:rPr>
          <w:rFonts w:ascii="Times New Roman" w:hAnsi="Times New Roman" w:cs="Times New Roman"/>
          <w:sz w:val="24"/>
          <w:szCs w:val="24"/>
        </w:rPr>
        <w:t xml:space="preserve">с ФГОС СПО, </w:t>
      </w:r>
      <w:r w:rsidR="00DD2EEC" w:rsidRPr="002D28D4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утвержденным Приказом </w:t>
      </w:r>
      <w:r w:rsidR="00DD2EEC" w:rsidRPr="002D28D4">
        <w:rPr>
          <w:rFonts w:ascii="Times New Roman" w:eastAsia="Calibri" w:hAnsi="Times New Roman" w:cs="Times New Roman"/>
          <w:bCs/>
          <w:noProof/>
          <w:sz w:val="24"/>
          <w:szCs w:val="24"/>
        </w:rPr>
        <w:t>Министерства образования и науки Российской Федерации</w:t>
      </w:r>
      <w:r w:rsidR="00DD2EEC" w:rsidRPr="002D28D4">
        <w:rPr>
          <w:rFonts w:ascii="Times New Roman" w:eastAsia="Calibri" w:hAnsi="Times New Roman" w:cs="Times New Roman"/>
          <w:bCs/>
          <w:sz w:val="24"/>
          <w:szCs w:val="24"/>
        </w:rPr>
        <w:t xml:space="preserve"> от </w:t>
      </w:r>
      <w:r w:rsidR="00DD2EEC" w:rsidRPr="002D28D4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16.08.2024 № 580,  зарегистрированного Минюст. России 17.09.2024 года №79 490, на основе примерной программы ОП. 01 </w:t>
      </w:r>
      <w:r w:rsidR="00DD2EEC"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«Материаловедение» </w:t>
      </w:r>
      <w:r w:rsidR="00DD2EEC" w:rsidRPr="002D28D4">
        <w:rPr>
          <w:rFonts w:ascii="Times New Roman" w:hAnsi="Times New Roman" w:cs="Times New Roman"/>
          <w:sz w:val="24"/>
          <w:szCs w:val="24"/>
        </w:rPr>
        <w:t>для профессии 23.01.17 «Мастер по ремонту и обслуживанию автомобилей»</w:t>
      </w:r>
      <w:r w:rsidR="00DD067D" w:rsidRPr="002D28D4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48792A" w:rsidRPr="002D28D4" w:rsidRDefault="0048792A" w:rsidP="00DD2E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8792A" w:rsidRPr="002D28D4" w:rsidRDefault="004635D1" w:rsidP="00DD067D">
      <w:pPr>
        <w:pStyle w:val="a4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tbl>
      <w:tblPr>
        <w:tblpPr w:leftFromText="180" w:rightFromText="180" w:vertAnchor="text" w:horzAnchor="margin" w:tblpY="519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5"/>
        <w:gridCol w:w="2704"/>
        <w:gridCol w:w="5596"/>
      </w:tblGrid>
      <w:tr w:rsidR="00DD067D" w:rsidRPr="002D28D4" w:rsidTr="002A25F8">
        <w:trPr>
          <w:trHeight w:val="64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D067D" w:rsidRPr="002D28D4" w:rsidTr="002A25F8">
        <w:trPr>
          <w:trHeight w:val="556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lang w:eastAsia="ru-RU"/>
              </w:rPr>
              <w:t>ОК 01- 07,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lang w:eastAsia="ru-RU"/>
              </w:rPr>
              <w:t>ОК 09,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lang w:eastAsia="ru-RU"/>
              </w:rPr>
              <w:t>ПК 1.1 - 1.2,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lang w:eastAsia="ru-RU"/>
              </w:rPr>
              <w:t>ПК 2.1 - 2.3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эксплуатационные материалы в профессиональной деятельности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основные свойства материалов по маркам 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материалы на основе анализа их свойств для конкретного применения.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свойства, классификация, характеристики применяемых в профессиональной деятельности материалов</w:t>
            </w:r>
            <w:r w:rsidR="0093424B"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горючих и смазочных материалов</w:t>
            </w:r>
            <w:r w:rsidR="0093424B"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лакокрасочных покрытий автомобильных кузовов</w:t>
            </w:r>
            <w:r w:rsidR="0093424B"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требования к состоянию лакокрасочных покрытий 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и характеристики материалов, используемых при эксплуатации автомобилей</w:t>
            </w:r>
            <w:r w:rsidR="0093424B"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-области применения материалов</w:t>
            </w:r>
            <w:r w:rsidR="0093424B"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-определять основные свойства лакокрасочных материалов по маркам</w:t>
            </w:r>
            <w:r w:rsidR="0093424B"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-выбирать лакокрасочные материалы на основе анализа их свойств, для конкретного применения</w:t>
            </w:r>
            <w:r w:rsidR="0093424B"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-основные дефекты лакокрасочного покрытия кузовов автомобилей</w:t>
            </w:r>
            <w:r w:rsidR="0093424B"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D067D" w:rsidRPr="002D28D4" w:rsidRDefault="00DD067D" w:rsidP="002A25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-способы ремонта и восстановления лакокрасочного покрытия кузова и его деталей.</w:t>
            </w:r>
          </w:p>
        </w:tc>
      </w:tr>
    </w:tbl>
    <w:p w:rsidR="00DD067D" w:rsidRPr="002D28D4" w:rsidRDefault="0048792A" w:rsidP="00DD067D">
      <w:pPr>
        <w:pStyle w:val="a4"/>
        <w:spacing w:line="240" w:lineRule="auto"/>
        <w:ind w:left="420"/>
        <w:jc w:val="center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p w:rsidR="00DD067D" w:rsidRPr="002D28D4" w:rsidRDefault="00DD067D" w:rsidP="00937BEE">
      <w:pPr>
        <w:widowControl w:val="0"/>
        <w:suppressAutoHyphens/>
        <w:autoSpaceDE w:val="0"/>
        <w:spacing w:before="20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D067D" w:rsidRPr="002D28D4" w:rsidRDefault="00DD067D" w:rsidP="00937BEE">
      <w:pPr>
        <w:widowControl w:val="0"/>
        <w:suppressAutoHyphens/>
        <w:autoSpaceDE w:val="0"/>
        <w:spacing w:before="20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D067D" w:rsidRPr="002D28D4" w:rsidRDefault="00DD067D" w:rsidP="00937BEE">
      <w:pPr>
        <w:widowControl w:val="0"/>
        <w:suppressAutoHyphens/>
        <w:autoSpaceDE w:val="0"/>
        <w:spacing w:before="20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42E8B" w:rsidRPr="002D28D4" w:rsidRDefault="00F42E8B" w:rsidP="00F42E8B">
      <w:pPr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42E8B" w:rsidRPr="002D28D4" w:rsidRDefault="00F42E8B" w:rsidP="006C028E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13F5" w:rsidRPr="002D28D4" w:rsidRDefault="004635D1" w:rsidP="006C028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  <w:r w:rsidR="00A313F5"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ОП. 01 «МАТЕРИАЛОВЕДЕНИЕ»</w:t>
      </w:r>
    </w:p>
    <w:p w:rsidR="004635D1" w:rsidRPr="002D28D4" w:rsidRDefault="004635D1" w:rsidP="006C02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12"/>
        <w:gridCol w:w="2433"/>
      </w:tblGrid>
      <w:tr w:rsidR="004635D1" w:rsidRPr="002D28D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635D1" w:rsidRPr="002D28D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643729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4635D1" w:rsidRPr="002D28D4" w:rsidTr="00F70113"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том числе:</w:t>
            </w:r>
          </w:p>
        </w:tc>
      </w:tr>
      <w:tr w:rsidR="004635D1" w:rsidRPr="002D28D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610DFC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6C028E"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635D1" w:rsidRPr="002D28D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610DFC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635D1" w:rsidRPr="002D28D4" w:rsidTr="00F7011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610DFC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4635D1" w:rsidRPr="002D28D4" w:rsidTr="00F70113">
        <w:trPr>
          <w:trHeight w:val="300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</w:p>
        </w:tc>
      </w:tr>
      <w:tr w:rsidR="00A313F5" w:rsidRPr="002D28D4" w:rsidTr="00F70113">
        <w:trPr>
          <w:trHeight w:val="300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F5" w:rsidRPr="002D28D4" w:rsidRDefault="00A313F5" w:rsidP="00610D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Итоговый контроль в форме компьютерного тестирования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F5" w:rsidRPr="002D28D4" w:rsidRDefault="00AF50D6" w:rsidP="004375F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635D1" w:rsidRPr="002D28D4" w:rsidTr="00F70113">
        <w:trPr>
          <w:trHeight w:val="313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D1" w:rsidRPr="002D28D4" w:rsidRDefault="004635D1" w:rsidP="00AF50D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</w:t>
            </w:r>
            <w:r w:rsidR="00A313F5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A313F5" w:rsidRPr="002D2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дифференцированный зачет)</w:t>
            </w:r>
          </w:p>
        </w:tc>
      </w:tr>
    </w:tbl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5D1" w:rsidRPr="002D28D4" w:rsidRDefault="004635D1" w:rsidP="008E38D5">
      <w:pPr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4635D1" w:rsidRPr="002D28D4">
          <w:pgSz w:w="11906" w:h="16838"/>
          <w:pgMar w:top="1134" w:right="850" w:bottom="993" w:left="1701" w:header="708" w:footer="708" w:gutter="0"/>
          <w:cols w:space="720"/>
        </w:sectPr>
      </w:pPr>
    </w:p>
    <w:p w:rsidR="004635D1" w:rsidRPr="002D28D4" w:rsidRDefault="004635D1" w:rsidP="006F37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6"/>
        <w:gridCol w:w="8505"/>
        <w:gridCol w:w="1701"/>
        <w:gridCol w:w="1961"/>
      </w:tblGrid>
      <w:tr w:rsidR="004635D1" w:rsidRPr="002D28D4" w:rsidTr="000B5C09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8D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8D4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8D4">
              <w:rPr>
                <w:rFonts w:ascii="Times New Roman" w:hAnsi="Times New Roman" w:cs="Times New Roman"/>
                <w:b/>
                <w:bCs/>
              </w:rPr>
              <w:t>Объем, акад. ч / в том числе в форме практической подготовки, ак. ч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8D4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635D1" w:rsidRPr="002D28D4" w:rsidTr="000B5C09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635D1" w:rsidRPr="002D28D4" w:rsidTr="00F70113"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Металлы и сплавы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B52CAE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ED6" w:rsidRPr="002D28D4" w:rsidTr="000B5C09">
        <w:trPr>
          <w:trHeight w:val="199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A4D8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B43ED6" w:rsidRPr="002D28D4" w:rsidRDefault="00B43ED6" w:rsidP="003A4D83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и свойства металлов</w:t>
            </w: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E74A44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4C6283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01- 07;</w:t>
            </w:r>
          </w:p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1.1 - 1.2,</w:t>
            </w:r>
          </w:p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2.1 - ПК 2.3</w:t>
            </w:r>
          </w:p>
          <w:p w:rsidR="00065006" w:rsidRPr="002D28D4" w:rsidRDefault="0006500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ED6" w:rsidRPr="002D28D4" w:rsidTr="000B5C09">
        <w:trPr>
          <w:trHeight w:val="802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Понятие о металлах и сплавах. Основы теории сплавов. Основные свойства металлов и сплавов. Их значение при выборе материалов деталей машин. Современные физико-химические методы исследования металлов и сплавов.  Неразрушающие методы контроля. Кристаллизация металлов. Кристаллические решетки металлов. Понятие о диаграммах состояния сплавов.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ED6" w:rsidRPr="002D28D4" w:rsidTr="000B5C09">
        <w:trPr>
          <w:trHeight w:val="27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  <w:r w:rsidR="00E74A44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5BD8" w:rsidRPr="002D28D4" w:rsidTr="000B5C09">
        <w:trPr>
          <w:trHeight w:val="670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2D28D4" w:rsidRDefault="00325BD8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2D28D4" w:rsidRDefault="00325BD8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.  Определение механических свойств металла (твердости, прочности и пластичности металла).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2D28D4" w:rsidRDefault="00325BD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325BD8" w:rsidRPr="002D28D4" w:rsidRDefault="00325BD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BD8" w:rsidRPr="002D28D4" w:rsidRDefault="00325BD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ED6" w:rsidRPr="002D28D4" w:rsidTr="000B5C09">
        <w:trPr>
          <w:trHeight w:val="360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1. Построение диаграммы состояния сплавов</w:t>
            </w:r>
            <w:r w:rsidR="006018A0" w:rsidRPr="002D2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ED6" w:rsidRPr="002D28D4" w:rsidTr="000B5C09">
        <w:trPr>
          <w:trHeight w:val="564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2D28D4" w:rsidRDefault="00B43ED6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2D28D4" w:rsidRDefault="00325BD8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18A0"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3ED6"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структурных составляющих </w:t>
            </w:r>
            <w:r w:rsidR="00B43ED6"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железоуглеродистых сплавов.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ED6" w:rsidRPr="002D28D4" w:rsidRDefault="00B43ED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323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Железоуглеродистые сплавы</w:t>
            </w:r>
          </w:p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Чугуны.</w:t>
            </w:r>
          </w:p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Цветные металлы и сплавы</w:t>
            </w:r>
          </w:p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A25FB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D92" w:rsidRPr="002D28D4" w:rsidRDefault="00F92B57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6283"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01- 07;</w:t>
            </w:r>
          </w:p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1.1 - 1.2,</w:t>
            </w:r>
          </w:p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2.1 - 2.3</w:t>
            </w:r>
          </w:p>
          <w:p w:rsidR="00065006" w:rsidRPr="002D28D4" w:rsidRDefault="0006500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1249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Классификация сталей. Углеродистые стали. Легированные стали, их свойства. Инструментальные стали.  Маркировка сталей. Классификация чугунов. Структура и свойства чугунов. Основы термической обработки сталей. Сплавы цветных металлов их свойства и применение в автомобилестроении. Маркировка по ГОСТ.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289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  <w:r w:rsidR="002A25FB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323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1. Изучение классификации и маркировки железоуглеродистых  сталей по ГОСТ</w:t>
            </w:r>
            <w:r w:rsidR="001C4B89" w:rsidRPr="002D28D4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35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</w:t>
            </w: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технологических свойств конструкционных сталей</w:t>
            </w:r>
            <w:r w:rsidR="001C4B89"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417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3. Изучение технологических свойств и классификации 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чугунов</w:t>
            </w:r>
            <w:r w:rsidR="001C4B89" w:rsidRPr="002D2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276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4. Изучение процессов, происходящих при химико – термической обработке стали.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D92" w:rsidRPr="002D28D4" w:rsidTr="000B5C09">
        <w:trPr>
          <w:trHeight w:val="418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свойств и 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маркировки по ГОСТ </w:t>
            </w: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цветных металлов и сплавов</w:t>
            </w:r>
            <w:r w:rsidR="00385213"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2D92" w:rsidRPr="002D28D4" w:rsidRDefault="00CD2D9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A3E" w:rsidRPr="002D28D4" w:rsidTr="000B5C09">
        <w:trPr>
          <w:trHeight w:val="702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2D28D4" w:rsidRDefault="002D2A3E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2D28D4" w:rsidRDefault="002D2A3E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№6.  Изучение технологии термической обработки быстрорежущей стали.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A3E" w:rsidRPr="002D28D4" w:rsidRDefault="002D2A3E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F70113">
        <w:trPr>
          <w:trHeight w:val="403"/>
        </w:trPr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Неметаллические материалы</w:t>
            </w:r>
            <w:r w:rsidR="0087741F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C6283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0B5C09">
        <w:trPr>
          <w:trHeight w:val="28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Полимерные материалы</w:t>
            </w: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2A25FB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C6283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01- 07;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1.1 - 1.2,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2.1 - 2.3</w:t>
            </w:r>
          </w:p>
          <w:p w:rsidR="00065006" w:rsidRPr="002D28D4" w:rsidRDefault="0006500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0B5C09">
        <w:trPr>
          <w:trHeight w:val="858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Пластические массы: виды, состав свойства, применение. Стекло и керамика. Резины. Клеевые и лакокрасочные материалы. Область применения антифрикционных, композитных материалов в автомобилестроении.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0B5C09"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  <w:r w:rsidR="003F1810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38279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0B5C09">
        <w:trPr>
          <w:trHeight w:val="399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1. Изучение технологических свойства полимеров.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1C4B89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0B5C09">
        <w:trPr>
          <w:trHeight w:val="54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2. Изучение технологических свойства резины, клеевых и лакокрасочных материалов и  их применение  в автомобилестроении</w:t>
            </w:r>
            <w:r w:rsidR="00385213" w:rsidRPr="002D2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38279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F70113">
        <w:trPr>
          <w:trHeight w:val="425"/>
        </w:trPr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Автомобильные эксплуатационные материалы</w:t>
            </w:r>
            <w:r w:rsidR="003F1810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386E5E">
        <w:trPr>
          <w:trHeight w:val="277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4635D1" w:rsidRPr="002D28D4" w:rsidRDefault="004635D1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Автомобильное топливо. Смазочные материалы. Специальные жидкости</w:t>
            </w:r>
          </w:p>
          <w:p w:rsidR="002A25FB" w:rsidRPr="002D28D4" w:rsidRDefault="002A25FB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5FB" w:rsidRPr="002D28D4" w:rsidRDefault="002A25FB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E23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3F1810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F1063F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01- 07;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1.1 - 1.2,</w:t>
            </w:r>
          </w:p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8D4">
              <w:rPr>
                <w:rFonts w:ascii="Times New Roman" w:hAnsi="Times New Roman" w:cs="Times New Roman"/>
                <w:sz w:val="20"/>
                <w:szCs w:val="20"/>
              </w:rPr>
              <w:t>ПК 2.1 - 2.3</w:t>
            </w:r>
          </w:p>
          <w:p w:rsidR="00065006" w:rsidRPr="002D28D4" w:rsidRDefault="00065006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5D1" w:rsidRPr="002D28D4" w:rsidTr="00386E5E">
        <w:trPr>
          <w:trHeight w:val="686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Все виды топлива для автомобилей: бензины, дизельное топливо, альтернативное топливо. Смазочные материалы и специальные жидкости, классификация и применение</w:t>
            </w:r>
            <w:r w:rsidR="00CD5179" w:rsidRPr="002D2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D1" w:rsidRPr="002D28D4" w:rsidTr="00386E5E">
        <w:trPr>
          <w:trHeight w:val="25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и лабораторных занятий</w:t>
            </w:r>
            <w:r w:rsidR="003F1810"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D1" w:rsidRPr="002D28D4" w:rsidTr="000B5C09">
        <w:trPr>
          <w:trHeight w:val="295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5C09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B5C09"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качества бензина.</w:t>
            </w:r>
          </w:p>
          <w:p w:rsidR="00071001" w:rsidRPr="002D28D4" w:rsidRDefault="0007100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35D1" w:rsidRPr="002D28D4" w:rsidRDefault="00D050C2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D11FC3" w:rsidRPr="002D28D4" w:rsidRDefault="00D11FC3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5AE" w:rsidRPr="002D28D4" w:rsidTr="00386E5E">
        <w:trPr>
          <w:trHeight w:val="276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AE" w:rsidRPr="002D28D4" w:rsidRDefault="006B25AE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5AE" w:rsidRPr="002D28D4" w:rsidRDefault="006B25AE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№2. </w:t>
            </w:r>
            <w:r w:rsidRPr="002D28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Определение марки автомобильных масел.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5AE" w:rsidRPr="002D28D4" w:rsidRDefault="006B25AE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5AE" w:rsidRPr="002D28D4" w:rsidRDefault="006B25AE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D1" w:rsidRPr="002D28D4" w:rsidTr="00386E5E">
        <w:trPr>
          <w:trHeight w:val="577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</w:t>
            </w:r>
            <w:r w:rsidR="00E74A44" w:rsidRPr="002D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D28D4">
              <w:rPr>
                <w:rFonts w:ascii="Times New Roman" w:hAnsi="Times New Roman" w:cs="Times New Roman"/>
                <w:sz w:val="24"/>
                <w:szCs w:val="24"/>
              </w:rPr>
              <w:t>1.  Практическое применение смазочных материалов и специальных жидкостей в автомобиле</w:t>
            </w:r>
            <w:r w:rsidR="00385213" w:rsidRPr="002D2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6B25AE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98" w:rsidRPr="002D28D4" w:rsidTr="00386E5E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F98" w:rsidRPr="002D28D4" w:rsidRDefault="004A0F98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386E5E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F98" w:rsidRPr="002D28D4" w:rsidRDefault="0044353B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4A0F9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F98" w:rsidRPr="002D28D4" w:rsidTr="00386E5E">
        <w:trPr>
          <w:trHeight w:val="68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4A0F98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</w:t>
            </w:r>
          </w:p>
          <w:p w:rsidR="004A0F98" w:rsidRPr="002D28D4" w:rsidRDefault="004A0F98" w:rsidP="00386E5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386E5E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4A0F9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F98" w:rsidRPr="002D28D4" w:rsidRDefault="004A0F98" w:rsidP="004435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5D1" w:rsidRPr="002D28D4" w:rsidTr="00F70113">
        <w:tc>
          <w:tcPr>
            <w:tcW w:w="1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5D1" w:rsidRPr="002D28D4" w:rsidRDefault="00D464E4" w:rsidP="003A4D8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8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D1" w:rsidRPr="002D28D4" w:rsidRDefault="004635D1" w:rsidP="003A4D8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B57" w:rsidRPr="002D28D4" w:rsidRDefault="00F92B57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92B57" w:rsidRPr="002D28D4" w:rsidRDefault="00F92B57" w:rsidP="008E38D5">
      <w:pPr>
        <w:jc w:val="both"/>
        <w:rPr>
          <w:rFonts w:ascii="Times New Roman" w:hAnsi="Times New Roman" w:cs="Times New Roman"/>
          <w:i/>
          <w:sz w:val="24"/>
          <w:szCs w:val="24"/>
        </w:rPr>
        <w:sectPr w:rsidR="00F92B57" w:rsidRPr="002D28D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23F36" w:rsidRPr="002D28D4" w:rsidRDefault="00923F36" w:rsidP="00B52CAE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35D1" w:rsidRPr="002D28D4" w:rsidRDefault="00651BCB" w:rsidP="00B52CA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УЧЕБНОЙ ДИСЦИПЛИНЫ </w:t>
      </w:r>
      <w:r w:rsidRPr="002D28D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ОП. 01 «МАТЕРИАЛОВЕДЕНИЕ»</w:t>
      </w:r>
    </w:p>
    <w:p w:rsidR="00B8548D" w:rsidRPr="002D28D4" w:rsidRDefault="00B8548D" w:rsidP="006F373C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B8548D" w:rsidRPr="002D28D4" w:rsidRDefault="00B8548D" w:rsidP="003A6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:rsidR="00B8548D" w:rsidRPr="002D28D4" w:rsidRDefault="00B8548D" w:rsidP="003A61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8548D" w:rsidRPr="002D28D4" w:rsidRDefault="00B8548D" w:rsidP="003A61F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</w:t>
      </w:r>
      <w:r w:rsidR="003949AA"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ограммы учебной дисциплины ОП. 01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«Материаловедение»  в ГБПОУ «КБАДК»   имеется кабинет  № 201 «Метрологии,</w:t>
      </w:r>
      <w:r w:rsidR="003949AA"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стандартизации и сертификации»</w:t>
      </w:r>
      <w:r w:rsidR="003949AA" w:rsidRPr="002D28D4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="003949AA" w:rsidRPr="002D28D4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="003949AA" w:rsidRPr="002D28D4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профессии 23.01.17 «Мастер по ремонту и обслуживанию автомобилей».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B8548D" w:rsidRPr="002D28D4" w:rsidRDefault="00B8548D" w:rsidP="003A61FD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:rsidR="00B8548D" w:rsidRPr="002D28D4" w:rsidRDefault="00B8548D" w:rsidP="003A61FD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:rsidR="00B8548D" w:rsidRPr="002D28D4" w:rsidRDefault="00B8548D" w:rsidP="003A61FD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:rsidR="00B8548D" w:rsidRPr="002D28D4" w:rsidRDefault="00B8548D" w:rsidP="003A61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B8548D" w:rsidRPr="002D28D4" w:rsidRDefault="00B8548D" w:rsidP="003A61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B8548D" w:rsidRPr="002D28D4" w:rsidRDefault="00B8548D" w:rsidP="003A61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Calibri" w:hAnsi="Times New Roman" w:cs="Times New Roman"/>
          <w:sz w:val="24"/>
          <w:szCs w:val="24"/>
        </w:rPr>
        <w:t>-Интерактивная доска;</w:t>
      </w:r>
    </w:p>
    <w:p w:rsidR="00B8548D" w:rsidRPr="002D28D4" w:rsidRDefault="00B8548D" w:rsidP="003A61F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  <w:r w:rsidR="00583C38" w:rsidRPr="002D28D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8548D" w:rsidRPr="002D28D4" w:rsidRDefault="00B8548D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«Материаловедение</w:t>
      </w: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>» входят:</w:t>
      </w:r>
    </w:p>
    <w:p w:rsidR="00583C38" w:rsidRPr="002D28D4" w:rsidRDefault="00583C38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548D" w:rsidRPr="002D28D4" w:rsidRDefault="00B8548D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иллюстрации; альбомы,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ребусы; кроссворды);</w:t>
      </w:r>
    </w:p>
    <w:p w:rsidR="00583C38" w:rsidRPr="002D28D4" w:rsidRDefault="00583C38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548D" w:rsidRPr="002D28D4" w:rsidRDefault="00B8548D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лабораторно- практических работ используются проектор, компьютер, электронные презентации.</w:t>
      </w:r>
    </w:p>
    <w:p w:rsidR="00583C38" w:rsidRPr="002D28D4" w:rsidRDefault="00583C38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3C38" w:rsidRPr="002D28D4" w:rsidRDefault="00B8548D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2D28D4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:rsidR="00B8548D" w:rsidRPr="002D28D4" w:rsidRDefault="00B8548D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«Материаловедение</w:t>
      </w:r>
      <w:r w:rsidRPr="002D28D4">
        <w:rPr>
          <w:rFonts w:ascii="Times New Roman" w:eastAsia="Arial" w:hAnsi="Times New Roman" w:cs="Times New Roman"/>
          <w:sz w:val="24"/>
          <w:szCs w:val="24"/>
          <w:lang w:eastAsia="zh-CN"/>
        </w:rPr>
        <w:t>»студенты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:rsidR="005F3243" w:rsidRPr="002D28D4" w:rsidRDefault="005F3243" w:rsidP="003A61FD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F3243" w:rsidRPr="002D28D4" w:rsidRDefault="005F3243" w:rsidP="003A6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D28D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5F3243" w:rsidRPr="002D28D4" w:rsidRDefault="005F3243" w:rsidP="003A6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DE1E8F" w:rsidRPr="002D28D4" w:rsidRDefault="00DE1E8F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1E8F" w:rsidRPr="002D28D4" w:rsidRDefault="00DE1E8F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6F0D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>2. Информационное обеспечение реализации программы</w:t>
      </w:r>
    </w:p>
    <w:p w:rsidR="003A61FD" w:rsidRPr="002D28D4" w:rsidRDefault="003A61FD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>3.2.1. Основные печатные издания</w:t>
      </w:r>
      <w:r w:rsidR="00AD574A" w:rsidRPr="002D28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56F0D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1.Вологжанина С.А. Материаловедение: учебник для студ. учреждений сред.проф. образования / С.А. Вологжанин, А.Ф. Иголкин. – Москва: Академия, 2020. – 496 с.</w:t>
      </w:r>
    </w:p>
    <w:p w:rsidR="005F3243" w:rsidRPr="002D28D4" w:rsidRDefault="005F3243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>3.2.2. Основные электронные издания</w:t>
      </w:r>
      <w:r w:rsidR="00AD574A" w:rsidRPr="002D28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 xml:space="preserve">1.Филатов, Ю. Е. Введение в механику материалов: учебное пособие для спо / Ю. Е. Филатов. — Санкт-Петербург: Лань, 2021. — 320 с. — ISBN 978-5-8114-6752-5. — Текст: электронный // Лань: электронно-библиотечная система. — URL: </w:t>
      </w:r>
      <w:hyperlink r:id="rId9" w:history="1">
        <w:r w:rsidRPr="002D28D4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https://e.lanbook.com/book/152463</w:t>
        </w:r>
      </w:hyperlink>
      <w:r w:rsidRPr="002D28D4">
        <w:rPr>
          <w:rFonts w:ascii="Times New Roman" w:hAnsi="Times New Roman" w:cs="Times New Roman"/>
          <w:sz w:val="24"/>
          <w:szCs w:val="24"/>
        </w:rPr>
        <w:t xml:space="preserve">  (дата обращения: 03.08.2023). — Режим доступа: для авториз. пользователей.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 xml:space="preserve">2.Земсков, Ю. П. Материаловедение / Ю. П. Земсков, Е. В. Асмолова. — 3-е изд., стер. — Санкт-Петербург: Лань, 2022. — 228 с. — ISBN 978-5-507-44226-3. — Текст: электронный // Лань: электронно-библиотечная система. — URL: </w:t>
      </w:r>
      <w:hyperlink r:id="rId10" w:history="1">
        <w:r w:rsidRPr="002D28D4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https://e.lanbook.com/book/217394</w:t>
        </w:r>
      </w:hyperlink>
      <w:r w:rsidRPr="002D28D4">
        <w:rPr>
          <w:rFonts w:ascii="Times New Roman" w:hAnsi="Times New Roman" w:cs="Times New Roman"/>
          <w:sz w:val="24"/>
          <w:szCs w:val="24"/>
        </w:rPr>
        <w:t xml:space="preserve">  (дата обращения: 03.08.2023). — Режим доступа: для авториз. пользователей.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 xml:space="preserve">3.Материаловедение для транспортного машиностроения / Э. Р. Галимов, Л. В. Тарасенко, М. В. Унчикова, А. Л. Абдуллин. — 3-е изд., стер. — Санкт-Петербург: Лань, 2023. — 444 с. — ISBN 978-5-507-46658-0. — Текст: электронный // Лань: электронно-библиотечная система. — URL: </w:t>
      </w:r>
      <w:hyperlink r:id="rId11" w:history="1">
        <w:r w:rsidRPr="002D28D4">
          <w:rPr>
            <w:rStyle w:val="a3"/>
            <w:rFonts w:ascii="Times New Roman" w:hAnsi="Times New Roman" w:cs="Times New Roman"/>
            <w:sz w:val="24"/>
            <w:szCs w:val="24"/>
          </w:rPr>
          <w:t>https://e.lanbook.com/book/314774</w:t>
        </w:r>
      </w:hyperlink>
      <w:r w:rsidRPr="002D28D4">
        <w:rPr>
          <w:rFonts w:ascii="Times New Roman" w:hAnsi="Times New Roman" w:cs="Times New Roman"/>
          <w:sz w:val="24"/>
          <w:szCs w:val="24"/>
        </w:rPr>
        <w:t xml:space="preserve">  (дата обращения: 03.08.2023). — Режим доступа: для авториз. пользователей.</w:t>
      </w:r>
    </w:p>
    <w:p w:rsidR="005F3243" w:rsidRPr="002D28D4" w:rsidRDefault="005F3243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8D4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  <w:r w:rsidR="00AD574A" w:rsidRPr="002D28D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1. Фетисов, Г. П. Материаловедение и технология материалов: учебник / Г.П. Фетисов, Ф.А. Гарифуллин. — Москва: ИНФРА-М, 2023. — 397 с. — (Высшее образование:Бакалавриат). — DOI 10.12737/3557. - ISBN 978-5-16-006899-2. - Текст: электронный. - URL: https://znanium.com/catalog/product/1941721 (дата обращения: 19.08.2023). – Режим доступа: по подписке.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 xml:space="preserve">2. Стуканов, В. А. Материаловедение: учебное пособие / В.А. Стуканов. — Москва: ФОРУМ: ИНФРА-М, 2023. — 368 с. — (Среднее профессиональное образование). - ISBN 978-5-8199-0711-5. - Текст: электронный. - URL: </w:t>
      </w:r>
      <w:hyperlink r:id="rId12" w:history="1">
        <w:r w:rsidRPr="002D28D4">
          <w:rPr>
            <w:rStyle w:val="a3"/>
            <w:rFonts w:ascii="Times New Roman" w:hAnsi="Times New Roman" w:cs="Times New Roman"/>
            <w:sz w:val="24"/>
            <w:szCs w:val="24"/>
          </w:rPr>
          <w:t>https://znanium.com/catalog/product/1911145</w:t>
        </w:r>
      </w:hyperlink>
      <w:r w:rsidRPr="002D28D4">
        <w:rPr>
          <w:rFonts w:ascii="Times New Roman" w:hAnsi="Times New Roman" w:cs="Times New Roman"/>
          <w:sz w:val="24"/>
          <w:szCs w:val="24"/>
        </w:rPr>
        <w:t xml:space="preserve"> (дата обращения: 19.08.2023). – Режим доступа: по подписке.</w:t>
      </w:r>
    </w:p>
    <w:p w:rsidR="004635D1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574A" w:rsidRPr="002D28D4" w:rsidRDefault="004635D1" w:rsidP="003A61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br w:type="page"/>
      </w:r>
    </w:p>
    <w:p w:rsidR="00F76E2D" w:rsidRPr="002D28D4" w:rsidRDefault="00F76E2D" w:rsidP="00A84A6B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D24" w:rsidRPr="002D28D4" w:rsidRDefault="004635D1" w:rsidP="0080766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D28D4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УЧЕБНОЙ ДИСЦИПЛИНЫ</w:t>
      </w:r>
      <w:r w:rsidR="00F94949" w:rsidRPr="002D28D4">
        <w:rPr>
          <w:rFonts w:ascii="Times New Roman" w:hAnsi="Times New Roman" w:cs="Times New Roman"/>
          <w:b/>
          <w:sz w:val="24"/>
          <w:szCs w:val="24"/>
        </w:rPr>
        <w:t>«</w:t>
      </w:r>
      <w:r w:rsidR="00F94949" w:rsidRPr="002D28D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ОП. 01 </w:t>
      </w:r>
      <w:r w:rsidR="00A84A6B" w:rsidRPr="002D28D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МАТЕРИАЛОВЕДЕНИЕ»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3686"/>
        <w:gridCol w:w="2756"/>
      </w:tblGrid>
      <w:tr w:rsidR="00533E43" w:rsidRPr="002D28D4" w:rsidTr="00047201">
        <w:tc>
          <w:tcPr>
            <w:tcW w:w="1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33E43" w:rsidRPr="002D28D4" w:rsidTr="00047201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свойства, классификацию, характеристики применяемых в профессиональной деятельности материалов;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физические и химические свойства горючих и смазочных материалов;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области применения материалов;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лакокрасочных покрытий автомобильных кузовов;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 к состоянию лакокрасочных покрытий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знание: 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основных свойств, классификации, характеристик, применяемых в профессиональной деятельности материалов;</w:t>
            </w:r>
          </w:p>
          <w:p w:rsidR="00533E43" w:rsidRPr="002D28D4" w:rsidRDefault="00533E43" w:rsidP="00533E4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 и химических свойств горючих и смазочных материалов;</w:t>
            </w:r>
          </w:p>
          <w:p w:rsidR="00533E43" w:rsidRPr="002D28D4" w:rsidRDefault="00533E43" w:rsidP="00533E4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 материалов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контроль (вопросно-ответная форма), </w:t>
            </w: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выполнение индивидуальных дополнительных заданий, подготовка и защита докладов, рефератов, сообщений.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3E43" w:rsidRPr="002D28D4" w:rsidRDefault="00533E43" w:rsidP="00047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33E43" w:rsidRPr="00533E43" w:rsidTr="00047201">
        <w:trPr>
          <w:trHeight w:val="896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материалы в профессиональной деятельности;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основные свойства материалов по маркам;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материалы на основе анализа их свойств для конкретного применения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строит алгоритм выполнения и самостоятельно выполняет практические работы;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 результаты выполнения действий, составляющих указанные умения в сопоставлении с целью деятельности</w:t>
            </w:r>
          </w:p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43" w:rsidRPr="002D28D4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выполнения практических работ. </w:t>
            </w:r>
          </w:p>
          <w:p w:rsidR="00533E43" w:rsidRPr="00533E43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28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</w:t>
            </w:r>
            <w:bookmarkStart w:id="0" w:name="_GoBack"/>
            <w:bookmarkEnd w:id="0"/>
          </w:p>
          <w:p w:rsidR="00533E43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33E43" w:rsidRPr="00533E43" w:rsidRDefault="00533E43" w:rsidP="00533E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533E43" w:rsidRDefault="00533E43" w:rsidP="0080766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sectPr w:rsidR="00533E43" w:rsidSect="00F70113">
      <w:pgSz w:w="11910" w:h="16840"/>
      <w:pgMar w:top="1040" w:right="570" w:bottom="920" w:left="1600" w:header="0" w:footer="7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1E5" w:rsidRDefault="002131E5">
      <w:pPr>
        <w:spacing w:after="0" w:line="240" w:lineRule="auto"/>
      </w:pPr>
      <w:r>
        <w:separator/>
      </w:r>
    </w:p>
  </w:endnote>
  <w:endnote w:type="continuationSeparator" w:id="1">
    <w:p w:rsidR="002131E5" w:rsidRDefault="0021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A8" w:rsidRDefault="00635506">
    <w:pPr>
      <w:pStyle w:val="a6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9pt;height:13.65pt;z-index:251659264;mso-wrap-distance-left:0;mso-wrap-distance-right:0;mso-position-horizontal:center;mso-position-horizontal-relative:margin" stroked="f">
          <v:fill opacity="0" color2="black"/>
          <v:textbox inset=".1pt,.1pt,.1pt,.1pt">
            <w:txbxContent>
              <w:p w:rsidR="00CD35A8" w:rsidRDefault="00635506">
                <w:pPr>
                  <w:pStyle w:val="a6"/>
                </w:pPr>
                <w:r>
                  <w:rPr>
                    <w:rStyle w:val="a5"/>
                  </w:rPr>
                  <w:fldChar w:fldCharType="begin"/>
                </w:r>
                <w:r w:rsidR="00CD35A8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440A34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1E5" w:rsidRDefault="002131E5">
      <w:pPr>
        <w:spacing w:after="0" w:line="240" w:lineRule="auto"/>
      </w:pPr>
      <w:r>
        <w:separator/>
      </w:r>
    </w:p>
  </w:footnote>
  <w:footnote w:type="continuationSeparator" w:id="1">
    <w:p w:rsidR="002131E5" w:rsidRDefault="00213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0" w:hanging="60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</w:abstractNum>
  <w:abstractNum w:abstractNumId="1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3B6C6E"/>
    <w:multiLevelType w:val="hybridMultilevel"/>
    <w:tmpl w:val="3DE850DE"/>
    <w:lvl w:ilvl="0" w:tplc="E2962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lang w:val="ru-RU" w:eastAsia="en-US" w:bidi="ar-SA"/>
      </w:rPr>
    </w:lvl>
  </w:abstractNum>
  <w:abstractNum w:abstractNumId="4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425C5B"/>
    <w:multiLevelType w:val="multilevel"/>
    <w:tmpl w:val="D7D8FE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B657D"/>
    <w:rsid w:val="00001288"/>
    <w:rsid w:val="00013E1B"/>
    <w:rsid w:val="00015030"/>
    <w:rsid w:val="00015829"/>
    <w:rsid w:val="00017BE7"/>
    <w:rsid w:val="0004476D"/>
    <w:rsid w:val="00047201"/>
    <w:rsid w:val="00065006"/>
    <w:rsid w:val="00065A3C"/>
    <w:rsid w:val="00071001"/>
    <w:rsid w:val="00075166"/>
    <w:rsid w:val="00080DF2"/>
    <w:rsid w:val="000916FA"/>
    <w:rsid w:val="000B3084"/>
    <w:rsid w:val="000B5C09"/>
    <w:rsid w:val="000D21B1"/>
    <w:rsid w:val="000F460A"/>
    <w:rsid w:val="00104FE5"/>
    <w:rsid w:val="001224B9"/>
    <w:rsid w:val="00134784"/>
    <w:rsid w:val="001401B7"/>
    <w:rsid w:val="001530AA"/>
    <w:rsid w:val="00162B9B"/>
    <w:rsid w:val="001A0420"/>
    <w:rsid w:val="001A6251"/>
    <w:rsid w:val="001B720F"/>
    <w:rsid w:val="001C4B89"/>
    <w:rsid w:val="001D3CA4"/>
    <w:rsid w:val="001D64E5"/>
    <w:rsid w:val="001E3AD6"/>
    <w:rsid w:val="002131E5"/>
    <w:rsid w:val="0021607C"/>
    <w:rsid w:val="002537B7"/>
    <w:rsid w:val="0029670F"/>
    <w:rsid w:val="002A25F8"/>
    <w:rsid w:val="002A25FB"/>
    <w:rsid w:val="002A6D9B"/>
    <w:rsid w:val="002B657D"/>
    <w:rsid w:val="002D28D4"/>
    <w:rsid w:val="002D2A3E"/>
    <w:rsid w:val="002D3A79"/>
    <w:rsid w:val="002D77E2"/>
    <w:rsid w:val="002F62BE"/>
    <w:rsid w:val="00325BD8"/>
    <w:rsid w:val="00326D97"/>
    <w:rsid w:val="00334B52"/>
    <w:rsid w:val="00336B87"/>
    <w:rsid w:val="00336D71"/>
    <w:rsid w:val="0035507A"/>
    <w:rsid w:val="0037476B"/>
    <w:rsid w:val="00381C17"/>
    <w:rsid w:val="00382796"/>
    <w:rsid w:val="00385213"/>
    <w:rsid w:val="00386E5E"/>
    <w:rsid w:val="003949AA"/>
    <w:rsid w:val="003A002F"/>
    <w:rsid w:val="003A4D83"/>
    <w:rsid w:val="003A61FD"/>
    <w:rsid w:val="003B4781"/>
    <w:rsid w:val="003B4E38"/>
    <w:rsid w:val="003C0D08"/>
    <w:rsid w:val="003C1813"/>
    <w:rsid w:val="003E0E55"/>
    <w:rsid w:val="003F1810"/>
    <w:rsid w:val="004244D3"/>
    <w:rsid w:val="004375FE"/>
    <w:rsid w:val="00440A34"/>
    <w:rsid w:val="00440A87"/>
    <w:rsid w:val="0044353B"/>
    <w:rsid w:val="00446F6D"/>
    <w:rsid w:val="00456F0D"/>
    <w:rsid w:val="004635D1"/>
    <w:rsid w:val="0048792A"/>
    <w:rsid w:val="00491495"/>
    <w:rsid w:val="004A0F98"/>
    <w:rsid w:val="004B5489"/>
    <w:rsid w:val="004C6283"/>
    <w:rsid w:val="004D4BEE"/>
    <w:rsid w:val="004E5072"/>
    <w:rsid w:val="00533D3B"/>
    <w:rsid w:val="00533E43"/>
    <w:rsid w:val="00583C38"/>
    <w:rsid w:val="00593135"/>
    <w:rsid w:val="005A39EC"/>
    <w:rsid w:val="005A5BEF"/>
    <w:rsid w:val="005C3456"/>
    <w:rsid w:val="005F12DE"/>
    <w:rsid w:val="005F3243"/>
    <w:rsid w:val="006018A0"/>
    <w:rsid w:val="0060232B"/>
    <w:rsid w:val="0060494C"/>
    <w:rsid w:val="00610DFC"/>
    <w:rsid w:val="006326CC"/>
    <w:rsid w:val="00635506"/>
    <w:rsid w:val="00635F10"/>
    <w:rsid w:val="00643729"/>
    <w:rsid w:val="00651BCB"/>
    <w:rsid w:val="00653D24"/>
    <w:rsid w:val="0065623E"/>
    <w:rsid w:val="00656A7B"/>
    <w:rsid w:val="006668F7"/>
    <w:rsid w:val="006905DB"/>
    <w:rsid w:val="006942E9"/>
    <w:rsid w:val="006A317B"/>
    <w:rsid w:val="006A6E23"/>
    <w:rsid w:val="006B25AE"/>
    <w:rsid w:val="006B57E2"/>
    <w:rsid w:val="006C028E"/>
    <w:rsid w:val="006C2CE6"/>
    <w:rsid w:val="006F373C"/>
    <w:rsid w:val="00721E0E"/>
    <w:rsid w:val="00745C6F"/>
    <w:rsid w:val="00750AEF"/>
    <w:rsid w:val="0075494D"/>
    <w:rsid w:val="00776C4F"/>
    <w:rsid w:val="007B767D"/>
    <w:rsid w:val="007D453A"/>
    <w:rsid w:val="007E5339"/>
    <w:rsid w:val="0080041F"/>
    <w:rsid w:val="00806D84"/>
    <w:rsid w:val="00807667"/>
    <w:rsid w:val="0081481A"/>
    <w:rsid w:val="00823E3B"/>
    <w:rsid w:val="008365EE"/>
    <w:rsid w:val="008442FB"/>
    <w:rsid w:val="00844A94"/>
    <w:rsid w:val="0087741F"/>
    <w:rsid w:val="0088013C"/>
    <w:rsid w:val="008820DC"/>
    <w:rsid w:val="008976B7"/>
    <w:rsid w:val="008C3244"/>
    <w:rsid w:val="008C4B43"/>
    <w:rsid w:val="008D622E"/>
    <w:rsid w:val="008D792F"/>
    <w:rsid w:val="008E16B7"/>
    <w:rsid w:val="008E38D5"/>
    <w:rsid w:val="008E55C4"/>
    <w:rsid w:val="008F228D"/>
    <w:rsid w:val="00920500"/>
    <w:rsid w:val="00923F36"/>
    <w:rsid w:val="00925FA5"/>
    <w:rsid w:val="00930D07"/>
    <w:rsid w:val="0093424B"/>
    <w:rsid w:val="00937BEE"/>
    <w:rsid w:val="00960569"/>
    <w:rsid w:val="009629CF"/>
    <w:rsid w:val="00962E26"/>
    <w:rsid w:val="00963463"/>
    <w:rsid w:val="0097081C"/>
    <w:rsid w:val="00986E6A"/>
    <w:rsid w:val="00986FF1"/>
    <w:rsid w:val="00991779"/>
    <w:rsid w:val="0099279C"/>
    <w:rsid w:val="009935EF"/>
    <w:rsid w:val="009A6F27"/>
    <w:rsid w:val="009E1286"/>
    <w:rsid w:val="009E5D0A"/>
    <w:rsid w:val="00A00286"/>
    <w:rsid w:val="00A313F5"/>
    <w:rsid w:val="00A40012"/>
    <w:rsid w:val="00A70544"/>
    <w:rsid w:val="00A8359A"/>
    <w:rsid w:val="00A84A6B"/>
    <w:rsid w:val="00A95914"/>
    <w:rsid w:val="00AB12AE"/>
    <w:rsid w:val="00AB73A9"/>
    <w:rsid w:val="00AD574A"/>
    <w:rsid w:val="00AF50D6"/>
    <w:rsid w:val="00B0527D"/>
    <w:rsid w:val="00B1137E"/>
    <w:rsid w:val="00B22990"/>
    <w:rsid w:val="00B23E5C"/>
    <w:rsid w:val="00B26052"/>
    <w:rsid w:val="00B43ED6"/>
    <w:rsid w:val="00B52CAE"/>
    <w:rsid w:val="00B8221E"/>
    <w:rsid w:val="00B8548D"/>
    <w:rsid w:val="00B92D78"/>
    <w:rsid w:val="00BB7DF9"/>
    <w:rsid w:val="00BC2BAB"/>
    <w:rsid w:val="00BD0106"/>
    <w:rsid w:val="00BD4473"/>
    <w:rsid w:val="00C10095"/>
    <w:rsid w:val="00C24C74"/>
    <w:rsid w:val="00C261EE"/>
    <w:rsid w:val="00C657E1"/>
    <w:rsid w:val="00C71EDE"/>
    <w:rsid w:val="00C81FEA"/>
    <w:rsid w:val="00C84398"/>
    <w:rsid w:val="00C948EF"/>
    <w:rsid w:val="00CA41E3"/>
    <w:rsid w:val="00CA4D5E"/>
    <w:rsid w:val="00CB428A"/>
    <w:rsid w:val="00CB670D"/>
    <w:rsid w:val="00CD2D92"/>
    <w:rsid w:val="00CD35A8"/>
    <w:rsid w:val="00CD4B00"/>
    <w:rsid w:val="00CD5179"/>
    <w:rsid w:val="00D050C2"/>
    <w:rsid w:val="00D11FC3"/>
    <w:rsid w:val="00D16E23"/>
    <w:rsid w:val="00D464E4"/>
    <w:rsid w:val="00D567B7"/>
    <w:rsid w:val="00D66987"/>
    <w:rsid w:val="00D909FB"/>
    <w:rsid w:val="00D9464E"/>
    <w:rsid w:val="00DD067D"/>
    <w:rsid w:val="00DD2EEC"/>
    <w:rsid w:val="00DE1E8F"/>
    <w:rsid w:val="00DE27E3"/>
    <w:rsid w:val="00DE2AA3"/>
    <w:rsid w:val="00DE7E86"/>
    <w:rsid w:val="00DF5953"/>
    <w:rsid w:val="00E01D40"/>
    <w:rsid w:val="00E41129"/>
    <w:rsid w:val="00E4257F"/>
    <w:rsid w:val="00E60DDF"/>
    <w:rsid w:val="00E67E30"/>
    <w:rsid w:val="00E74A44"/>
    <w:rsid w:val="00E97425"/>
    <w:rsid w:val="00EC591D"/>
    <w:rsid w:val="00F1063F"/>
    <w:rsid w:val="00F42E8B"/>
    <w:rsid w:val="00F628DA"/>
    <w:rsid w:val="00F70113"/>
    <w:rsid w:val="00F76E2D"/>
    <w:rsid w:val="00F8188E"/>
    <w:rsid w:val="00F92B57"/>
    <w:rsid w:val="00F94949"/>
    <w:rsid w:val="00F96AB2"/>
    <w:rsid w:val="00FB054D"/>
    <w:rsid w:val="00FD5C9F"/>
    <w:rsid w:val="00FF6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rsid w:val="00A313F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7">
    <w:name w:val="Нижний колонтитул Знак"/>
    <w:basedOn w:val="a0"/>
    <w:link w:val="a6"/>
    <w:rsid w:val="00A313F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9111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314774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e.lanbook.com/book/2173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524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3DDE-5F93-4BC8-9CAB-CF9EEEB9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DELL</cp:lastModifiedBy>
  <cp:revision>68</cp:revision>
  <dcterms:created xsi:type="dcterms:W3CDTF">2025-03-01T11:40:00Z</dcterms:created>
  <dcterms:modified xsi:type="dcterms:W3CDTF">2025-03-09T11:03:00Z</dcterms:modified>
</cp:coreProperties>
</file>